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C21" w:rsidRDefault="00E95C21" w:rsidP="00E95C21">
      <w:r>
        <w:rPr>
          <w:noProof/>
          <w:lang w:eastAsia="fr-FR"/>
        </w:rPr>
        <w:drawing>
          <wp:anchor distT="0" distB="0" distL="114300" distR="114300" simplePos="0" relativeHeight="251658240" behindDoc="1" locked="0" layoutInCell="1" allowOverlap="1">
            <wp:simplePos x="0" y="0"/>
            <wp:positionH relativeFrom="column">
              <wp:posOffset>-419735</wp:posOffset>
            </wp:positionH>
            <wp:positionV relativeFrom="paragraph">
              <wp:posOffset>-1176655</wp:posOffset>
            </wp:positionV>
            <wp:extent cx="1295400" cy="1318260"/>
            <wp:effectExtent l="19050" t="0" r="0" b="0"/>
            <wp:wrapNone/>
            <wp:docPr id="2" name="Image 1" descr="http://www.abessan.fr/images/o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essan.fr/images/oglogo.png"/>
                    <pic:cNvPicPr>
                      <a:picLocks noChangeAspect="1" noChangeArrowheads="1"/>
                    </pic:cNvPicPr>
                  </pic:nvPicPr>
                  <pic:blipFill>
                    <a:blip r:embed="rId6"/>
                    <a:srcRect/>
                    <a:stretch>
                      <a:fillRect/>
                    </a:stretch>
                  </pic:blipFill>
                  <pic:spPr bwMode="auto">
                    <a:xfrm>
                      <a:off x="0" y="0"/>
                      <a:ext cx="1295400" cy="1318260"/>
                    </a:xfrm>
                    <a:prstGeom prst="rect">
                      <a:avLst/>
                    </a:prstGeom>
                    <a:noFill/>
                    <a:ln w="9525">
                      <a:noFill/>
                      <a:miter lim="800000"/>
                      <a:headEnd/>
                      <a:tailEnd/>
                    </a:ln>
                  </pic:spPr>
                </pic:pic>
              </a:graphicData>
            </a:graphic>
          </wp:anchor>
        </w:drawing>
      </w:r>
    </w:p>
    <w:p w:rsidR="00E95C21" w:rsidRDefault="00F16E41" w:rsidP="00E95C21">
      <w:r w:rsidRPr="00F16E41">
        <w:rPr>
          <w:b/>
        </w:rPr>
        <w:t>Catherine DOUSSINAUD</w:t>
      </w:r>
      <w:r>
        <w:t xml:space="preserve"> – agent commercial en immobilier indépendant</w:t>
      </w:r>
    </w:p>
    <w:p w:rsidR="00F16E41" w:rsidRDefault="00F16E41" w:rsidP="00E95C21">
      <w:r>
        <w:t xml:space="preserve">Couvre le secteur du Minervois et les Corbières, Carcassonne et ses environs, </w:t>
      </w:r>
      <w:proofErr w:type="spellStart"/>
      <w:r>
        <w:t>Lézignan</w:t>
      </w:r>
      <w:proofErr w:type="spellEnd"/>
      <w:r>
        <w:t xml:space="preserve"> Corbières et ses environs.</w:t>
      </w:r>
    </w:p>
    <w:p w:rsidR="00F16E41" w:rsidRDefault="00F16E41" w:rsidP="00E95C21">
      <w:r w:rsidRPr="00F16E41">
        <w:rPr>
          <w:b/>
          <w:color w:val="FF0000"/>
        </w:rPr>
        <w:t>Vendeurs !</w:t>
      </w:r>
      <w:r>
        <w:t xml:space="preserve"> Ma connaissance du marché local vous garantit une estimation au juste prix. Votre bien paraît sur plusieurs centaines de sites immobiliers, français et étrangers. J’assure un compte rendu personnalisé après chaque visite et vous avez accès direct à votre espace propriétaire.</w:t>
      </w:r>
    </w:p>
    <w:p w:rsidR="00143A68" w:rsidRDefault="00143A68" w:rsidP="00E95C21">
      <w:r w:rsidRPr="00143A68">
        <w:rPr>
          <w:b/>
          <w:color w:val="FF0000"/>
        </w:rPr>
        <w:t>Acquéreurs !</w:t>
      </w:r>
      <w:r>
        <w:rPr>
          <w:b/>
          <w:color w:val="FF0000"/>
        </w:rPr>
        <w:t xml:space="preserve"> </w:t>
      </w:r>
      <w:r>
        <w:t>Exposez-moi votre projet et vos critères de recherche. Je mets à votre service mes connaissances de la région, mon expertise du marché immobilier local et la puissance du réseau ABESSAN</w:t>
      </w:r>
    </w:p>
    <w:p w:rsidR="00143A68" w:rsidRDefault="00143A68" w:rsidP="00E95C21">
      <w:r>
        <w:t>Nos transactions sont sécurisées par la signature des compromis de vente devant Notaires et par notre adhésion</w:t>
      </w:r>
      <w:r w:rsidR="00CF713F">
        <w:t xml:space="preserve"> à la FNAIM, gage de sureté.</w:t>
      </w:r>
    </w:p>
    <w:p w:rsidR="00CF713F" w:rsidRDefault="00CF713F" w:rsidP="00E95C21">
      <w:r>
        <w:t>Rencontrons-nous pour que votre projet devienne réalité.</w:t>
      </w:r>
    </w:p>
    <w:p w:rsidR="00CF713F" w:rsidRPr="00143A68" w:rsidRDefault="00CF713F" w:rsidP="00E95C21">
      <w:r>
        <w:t>RSAC :485 118 442- Ville du greffe CARCASSONNE</w:t>
      </w:r>
    </w:p>
    <w:p w:rsidR="00F16E41" w:rsidRDefault="00F16E41" w:rsidP="00E95C21"/>
    <w:p w:rsidR="00F16E41" w:rsidRDefault="00F16E41" w:rsidP="00E95C21"/>
    <w:p w:rsidR="00E95C21" w:rsidRDefault="00E95C21" w:rsidP="00E95C21">
      <w:pPr>
        <w:keepNext/>
      </w:pPr>
    </w:p>
    <w:p w:rsidR="00E95C21" w:rsidRDefault="00E95C21"/>
    <w:sectPr w:rsidR="00E95C21" w:rsidSect="00D5399C">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C21" w:rsidRDefault="00E95C21" w:rsidP="00E95C21">
      <w:pPr>
        <w:spacing w:after="0" w:line="240" w:lineRule="auto"/>
      </w:pPr>
      <w:r>
        <w:separator/>
      </w:r>
    </w:p>
  </w:endnote>
  <w:endnote w:type="continuationSeparator" w:id="1">
    <w:p w:rsidR="00E95C21" w:rsidRDefault="00E95C21" w:rsidP="00E95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C21" w:rsidRDefault="00E95C21" w:rsidP="00E95C21">
      <w:pPr>
        <w:spacing w:after="0" w:line="240" w:lineRule="auto"/>
      </w:pPr>
      <w:r>
        <w:separator/>
      </w:r>
    </w:p>
  </w:footnote>
  <w:footnote w:type="continuationSeparator" w:id="1">
    <w:p w:rsidR="00E95C21" w:rsidRDefault="00E95C21" w:rsidP="00E95C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C21" w:rsidRPr="00F16E41" w:rsidRDefault="00F16E41">
    <w:pPr>
      <w:pStyle w:val="En-tte"/>
      <w:rPr>
        <w:b/>
      </w:rPr>
    </w:pPr>
    <w:r>
      <w:t xml:space="preserve">                             </w:t>
    </w:r>
    <w:r w:rsidR="00E95C21" w:rsidRPr="00F16E41">
      <w:rPr>
        <w:b/>
      </w:rPr>
      <w:t>GROUPE ABESSAN IMMOBILIER</w:t>
    </w:r>
  </w:p>
  <w:p w:rsidR="00E95C21" w:rsidRDefault="00E95C21">
    <w:pPr>
      <w:pStyle w:val="En-tte"/>
    </w:pPr>
    <w:r>
      <w:t xml:space="preserve">                             </w:t>
    </w:r>
    <w:hyperlink r:id="rId1" w:history="1">
      <w:r w:rsidRPr="00E62309">
        <w:rPr>
          <w:rStyle w:val="Lienhypertexte"/>
        </w:rPr>
        <w:t>www.abessan.fr</w:t>
      </w:r>
    </w:hyperlink>
  </w:p>
  <w:p w:rsidR="00E95C21" w:rsidRPr="00F16E41" w:rsidRDefault="00F16E41">
    <w:pPr>
      <w:pStyle w:val="En-tte"/>
      <w:rPr>
        <w:sz w:val="18"/>
        <w:szCs w:val="18"/>
      </w:rPr>
    </w:pPr>
    <w:r>
      <w:t xml:space="preserve">                            </w:t>
    </w:r>
    <w:r w:rsidRPr="00F16E41">
      <w:rPr>
        <w:sz w:val="18"/>
        <w:szCs w:val="18"/>
      </w:rPr>
      <w:t xml:space="preserve">10, parc Club du Millénaire-1025, </w:t>
    </w:r>
    <w:proofErr w:type="spellStart"/>
    <w:r w:rsidRPr="00F16E41">
      <w:rPr>
        <w:sz w:val="18"/>
        <w:szCs w:val="18"/>
      </w:rPr>
      <w:t>av.Henri</w:t>
    </w:r>
    <w:proofErr w:type="spellEnd"/>
    <w:r w:rsidRPr="00F16E41">
      <w:rPr>
        <w:sz w:val="18"/>
        <w:szCs w:val="18"/>
      </w:rPr>
      <w:t xml:space="preserve"> Becquerel, 34 000 MONTPELLIER</w:t>
    </w:r>
  </w:p>
  <w:p w:rsidR="00E95C21" w:rsidRDefault="00F16E41">
    <w:pPr>
      <w:pStyle w:val="En-tte"/>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E95C21"/>
    <w:rsid w:val="00143A68"/>
    <w:rsid w:val="00AE0BAA"/>
    <w:rsid w:val="00CC75F9"/>
    <w:rsid w:val="00CF713F"/>
    <w:rsid w:val="00D5399C"/>
    <w:rsid w:val="00E95C21"/>
    <w:rsid w:val="00F16E4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99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95C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5C21"/>
    <w:rPr>
      <w:rFonts w:ascii="Tahoma" w:hAnsi="Tahoma" w:cs="Tahoma"/>
      <w:sz w:val="16"/>
      <w:szCs w:val="16"/>
    </w:rPr>
  </w:style>
  <w:style w:type="character" w:styleId="Lienhypertexte">
    <w:name w:val="Hyperlink"/>
    <w:basedOn w:val="Policepardfaut"/>
    <w:uiPriority w:val="99"/>
    <w:unhideWhenUsed/>
    <w:rsid w:val="00E95C21"/>
    <w:rPr>
      <w:color w:val="0000FF" w:themeColor="hyperlink"/>
      <w:u w:val="single"/>
    </w:rPr>
  </w:style>
  <w:style w:type="paragraph" w:styleId="En-tte">
    <w:name w:val="header"/>
    <w:basedOn w:val="Normal"/>
    <w:link w:val="En-tteCar"/>
    <w:uiPriority w:val="99"/>
    <w:unhideWhenUsed/>
    <w:rsid w:val="00E95C21"/>
    <w:pPr>
      <w:tabs>
        <w:tab w:val="center" w:pos="4536"/>
        <w:tab w:val="right" w:pos="9072"/>
      </w:tabs>
      <w:spacing w:after="0" w:line="240" w:lineRule="auto"/>
    </w:pPr>
  </w:style>
  <w:style w:type="character" w:customStyle="1" w:styleId="En-tteCar">
    <w:name w:val="En-tête Car"/>
    <w:basedOn w:val="Policepardfaut"/>
    <w:link w:val="En-tte"/>
    <w:uiPriority w:val="99"/>
    <w:rsid w:val="00E95C21"/>
  </w:style>
  <w:style w:type="paragraph" w:styleId="Pieddepage">
    <w:name w:val="footer"/>
    <w:basedOn w:val="Normal"/>
    <w:link w:val="PieddepageCar"/>
    <w:uiPriority w:val="99"/>
    <w:semiHidden/>
    <w:unhideWhenUsed/>
    <w:rsid w:val="00E95C2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95C21"/>
  </w:style>
  <w:style w:type="paragraph" w:styleId="Lgende">
    <w:name w:val="caption"/>
    <w:basedOn w:val="Normal"/>
    <w:next w:val="Normal"/>
    <w:uiPriority w:val="35"/>
    <w:semiHidden/>
    <w:unhideWhenUsed/>
    <w:qFormat/>
    <w:rsid w:val="00E95C21"/>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abessa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140</Words>
  <Characters>775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dc:creator>
  <cp:lastModifiedBy>bureau</cp:lastModifiedBy>
  <cp:revision>1</cp:revision>
  <dcterms:created xsi:type="dcterms:W3CDTF">2015-07-15T15:52:00Z</dcterms:created>
  <dcterms:modified xsi:type="dcterms:W3CDTF">2015-07-15T16:26:00Z</dcterms:modified>
</cp:coreProperties>
</file>